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0EB" w:rsidRPr="00F30581" w:rsidRDefault="004640EB" w:rsidP="004640EB">
      <w:pPr>
        <w:jc w:val="both"/>
        <w:rPr>
          <w:rFonts w:ascii="Arial" w:hAnsi="Arial" w:cs="Arial"/>
          <w:b/>
          <w:sz w:val="22"/>
          <w:szCs w:val="22"/>
        </w:rPr>
      </w:pPr>
      <w:r w:rsidRPr="00F30581">
        <w:rPr>
          <w:rFonts w:ascii="Arial" w:hAnsi="Arial" w:cs="Arial"/>
          <w:sz w:val="22"/>
          <w:szCs w:val="22"/>
        </w:rPr>
        <w:t xml:space="preserve">Temeljem članka </w:t>
      </w:r>
      <w:r>
        <w:rPr>
          <w:rFonts w:ascii="Arial" w:hAnsi="Arial" w:cs="Arial"/>
          <w:sz w:val="22"/>
          <w:szCs w:val="22"/>
        </w:rPr>
        <w:t>10</w:t>
      </w:r>
      <w:r w:rsidRPr="00F30581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stavka 2. </w:t>
      </w:r>
      <w:r w:rsidRPr="00F30581">
        <w:rPr>
          <w:rFonts w:ascii="Arial" w:hAnsi="Arial" w:cs="Arial"/>
          <w:sz w:val="22"/>
          <w:szCs w:val="22"/>
        </w:rPr>
        <w:t xml:space="preserve">Zakona o </w:t>
      </w:r>
      <w:r>
        <w:rPr>
          <w:rFonts w:ascii="Arial" w:hAnsi="Arial" w:cs="Arial"/>
          <w:sz w:val="22"/>
          <w:szCs w:val="22"/>
        </w:rPr>
        <w:t>neprocijenjenom građevinskom zemljištu (</w:t>
      </w:r>
      <w:r w:rsidRPr="00F30581">
        <w:rPr>
          <w:rFonts w:ascii="Arial" w:hAnsi="Arial" w:cs="Arial"/>
          <w:sz w:val="22"/>
          <w:szCs w:val="22"/>
        </w:rPr>
        <w:t xml:space="preserve">„Narodne novine“, broj: </w:t>
      </w:r>
      <w:r>
        <w:rPr>
          <w:rFonts w:ascii="Arial" w:hAnsi="Arial" w:cs="Arial"/>
          <w:sz w:val="22"/>
          <w:szCs w:val="22"/>
        </w:rPr>
        <w:t>50</w:t>
      </w:r>
      <w:r w:rsidRPr="00F30581">
        <w:rPr>
          <w:rFonts w:ascii="Arial" w:hAnsi="Arial" w:cs="Arial"/>
          <w:sz w:val="22"/>
          <w:szCs w:val="22"/>
        </w:rPr>
        <w:t>/2</w:t>
      </w:r>
      <w:r>
        <w:rPr>
          <w:rFonts w:ascii="Arial" w:hAnsi="Arial" w:cs="Arial"/>
          <w:sz w:val="22"/>
          <w:szCs w:val="22"/>
        </w:rPr>
        <w:t>0</w:t>
      </w:r>
      <w:r w:rsidRPr="00F30581">
        <w:rPr>
          <w:rFonts w:ascii="Arial" w:hAnsi="Arial" w:cs="Arial"/>
          <w:sz w:val="22"/>
          <w:szCs w:val="22"/>
        </w:rPr>
        <w:t>, u daljnjem tekstu: Zakon)</w:t>
      </w:r>
      <w:r>
        <w:rPr>
          <w:rFonts w:ascii="Arial" w:hAnsi="Arial" w:cs="Arial"/>
          <w:sz w:val="22"/>
          <w:szCs w:val="22"/>
        </w:rPr>
        <w:t xml:space="preserve">, članka 6. stavka 2. i 3. </w:t>
      </w:r>
      <w:r w:rsidRPr="00305E01">
        <w:rPr>
          <w:rFonts w:ascii="Arial" w:hAnsi="Arial" w:cs="Arial"/>
          <w:sz w:val="22"/>
          <w:szCs w:val="22"/>
          <w:shd w:val="clear" w:color="auto" w:fill="FFFFFF"/>
        </w:rPr>
        <w:t>Uredb</w:t>
      </w:r>
      <w:r>
        <w:rPr>
          <w:rFonts w:ascii="Arial" w:hAnsi="Arial" w:cs="Arial"/>
          <w:sz w:val="22"/>
          <w:szCs w:val="22"/>
          <w:shd w:val="clear" w:color="auto" w:fill="FFFFFF"/>
        </w:rPr>
        <w:t>e</w:t>
      </w:r>
      <w:r w:rsidRPr="00305E01">
        <w:rPr>
          <w:rFonts w:ascii="Arial" w:hAnsi="Arial" w:cs="Arial"/>
          <w:sz w:val="22"/>
          <w:szCs w:val="22"/>
          <w:shd w:val="clear" w:color="auto" w:fill="FFFFFF"/>
        </w:rPr>
        <w:t xml:space="preserve"> o uređenju zakupa na turističkom zemljištu na kojemu su izgrađeni hoteli i turistička naselja (</w:t>
      </w:r>
      <w:r>
        <w:rPr>
          <w:rFonts w:ascii="Arial" w:hAnsi="Arial" w:cs="Arial"/>
          <w:sz w:val="22"/>
          <w:szCs w:val="22"/>
          <w:shd w:val="clear" w:color="auto" w:fill="FFFFFF"/>
        </w:rPr>
        <w:t>„</w:t>
      </w:r>
      <w:r w:rsidRPr="00305E01">
        <w:rPr>
          <w:rFonts w:ascii="Arial" w:hAnsi="Arial" w:cs="Arial"/>
          <w:sz w:val="22"/>
          <w:szCs w:val="22"/>
          <w:shd w:val="clear" w:color="auto" w:fill="FFFFFF"/>
        </w:rPr>
        <w:t>Narodne novine"</w:t>
      </w:r>
      <w:r>
        <w:rPr>
          <w:rFonts w:ascii="Arial" w:hAnsi="Arial" w:cs="Arial"/>
          <w:sz w:val="22"/>
          <w:szCs w:val="22"/>
          <w:shd w:val="clear" w:color="auto" w:fill="FFFFFF"/>
        </w:rPr>
        <w:t>,</w:t>
      </w:r>
      <w:r w:rsidRPr="00305E01">
        <w:rPr>
          <w:rFonts w:ascii="Arial" w:hAnsi="Arial" w:cs="Arial"/>
          <w:sz w:val="22"/>
          <w:szCs w:val="22"/>
          <w:shd w:val="clear" w:color="auto" w:fill="FFFFFF"/>
        </w:rPr>
        <w:t xml:space="preserve"> br</w:t>
      </w:r>
      <w:r>
        <w:rPr>
          <w:rFonts w:ascii="Arial" w:hAnsi="Arial" w:cs="Arial"/>
          <w:sz w:val="22"/>
          <w:szCs w:val="22"/>
          <w:shd w:val="clear" w:color="auto" w:fill="FFFFFF"/>
        </w:rPr>
        <w:t>oj:</w:t>
      </w:r>
      <w:r w:rsidRPr="00305E01">
        <w:rPr>
          <w:rFonts w:ascii="Arial" w:hAnsi="Arial" w:cs="Arial"/>
          <w:sz w:val="22"/>
          <w:szCs w:val="22"/>
          <w:shd w:val="clear" w:color="auto" w:fill="FFFFFF"/>
        </w:rPr>
        <w:t xml:space="preserve"> 16/24</w:t>
      </w:r>
      <w:r>
        <w:rPr>
          <w:rFonts w:ascii="Arial" w:hAnsi="Arial" w:cs="Arial"/>
          <w:sz w:val="22"/>
          <w:szCs w:val="22"/>
          <w:shd w:val="clear" w:color="auto" w:fill="FFFFFF"/>
        </w:rPr>
        <w:t>, u daljnjem tekstu: Uredba</w:t>
      </w:r>
      <w:r w:rsidRPr="00305E01">
        <w:rPr>
          <w:rFonts w:ascii="Arial" w:hAnsi="Arial" w:cs="Arial"/>
          <w:sz w:val="22"/>
          <w:szCs w:val="22"/>
          <w:shd w:val="clear" w:color="auto" w:fill="FFFFFF"/>
        </w:rPr>
        <w:t>)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305E01">
        <w:rPr>
          <w:rFonts w:ascii="Arial" w:hAnsi="Arial" w:cs="Arial"/>
          <w:sz w:val="22"/>
          <w:szCs w:val="22"/>
        </w:rPr>
        <w:t xml:space="preserve">i članka </w:t>
      </w:r>
      <w:r w:rsidRPr="00F30581">
        <w:rPr>
          <w:rFonts w:ascii="Arial" w:hAnsi="Arial" w:cs="Arial"/>
          <w:sz w:val="22"/>
          <w:szCs w:val="22"/>
        </w:rPr>
        <w:t xml:space="preserve">27. Statuta Grada Zadra („Glasnik Grada Zadra“, broj: 9/09, 28/10, 3/13, 9/14, 2/15 – pročišćeni tekst, 3/18, 7/18 - pročišćeni tekst, 15/19, 2/20, 3/21 i 14/23 – pročišćeni tekst), </w:t>
      </w:r>
      <w:r w:rsidRPr="00F30581">
        <w:rPr>
          <w:rFonts w:ascii="Arial" w:hAnsi="Arial" w:cs="Arial"/>
          <w:b/>
          <w:sz w:val="22"/>
          <w:szCs w:val="22"/>
        </w:rPr>
        <w:t>Gradsko vijeće Grada Zadra, dana</w:t>
      </w:r>
      <w:r>
        <w:rPr>
          <w:rFonts w:ascii="Arial" w:hAnsi="Arial" w:cs="Arial"/>
          <w:b/>
          <w:sz w:val="22"/>
          <w:szCs w:val="22"/>
        </w:rPr>
        <w:t xml:space="preserve">                                                   </w:t>
      </w:r>
      <w:r w:rsidRPr="00F30581">
        <w:rPr>
          <w:rFonts w:ascii="Arial" w:hAnsi="Arial" w:cs="Arial"/>
          <w:b/>
          <w:sz w:val="22"/>
          <w:szCs w:val="22"/>
        </w:rPr>
        <w:t xml:space="preserve">            </w:t>
      </w:r>
      <w:r>
        <w:rPr>
          <w:rFonts w:ascii="Arial" w:hAnsi="Arial" w:cs="Arial"/>
          <w:b/>
          <w:sz w:val="22"/>
          <w:szCs w:val="22"/>
        </w:rPr>
        <w:t xml:space="preserve">2024. </w:t>
      </w:r>
      <w:r w:rsidRPr="00F30581">
        <w:rPr>
          <w:rFonts w:ascii="Arial" w:hAnsi="Arial" w:cs="Arial"/>
          <w:b/>
          <w:sz w:val="22"/>
          <w:szCs w:val="22"/>
        </w:rPr>
        <w:t>godine, d o n o s i</w:t>
      </w:r>
    </w:p>
    <w:p w:rsidR="004640EB" w:rsidRPr="00F30581" w:rsidRDefault="004640EB" w:rsidP="004640EB">
      <w:pPr>
        <w:jc w:val="both"/>
        <w:rPr>
          <w:rFonts w:ascii="Arial" w:hAnsi="Arial" w:cs="Arial"/>
          <w:b/>
          <w:sz w:val="22"/>
          <w:szCs w:val="22"/>
        </w:rPr>
      </w:pPr>
    </w:p>
    <w:p w:rsidR="004640EB" w:rsidRDefault="004640EB" w:rsidP="004640EB">
      <w:pPr>
        <w:tabs>
          <w:tab w:val="left" w:pos="-540"/>
        </w:tabs>
        <w:ind w:right="32"/>
        <w:jc w:val="both"/>
        <w:outlineLvl w:val="0"/>
        <w:rPr>
          <w:rFonts w:ascii="Arial" w:hAnsi="Arial" w:cs="Arial"/>
          <w:b/>
          <w:sz w:val="22"/>
          <w:szCs w:val="22"/>
        </w:rPr>
      </w:pPr>
    </w:p>
    <w:p w:rsidR="004640EB" w:rsidRPr="00F30581" w:rsidRDefault="004640EB" w:rsidP="004640EB">
      <w:pPr>
        <w:tabs>
          <w:tab w:val="left" w:pos="-540"/>
        </w:tabs>
        <w:ind w:right="32"/>
        <w:jc w:val="both"/>
        <w:outlineLvl w:val="0"/>
        <w:rPr>
          <w:rFonts w:ascii="Arial" w:hAnsi="Arial" w:cs="Arial"/>
          <w:b/>
          <w:sz w:val="22"/>
          <w:szCs w:val="22"/>
        </w:rPr>
      </w:pPr>
    </w:p>
    <w:p w:rsidR="004640EB" w:rsidRPr="00305E01" w:rsidRDefault="004640EB" w:rsidP="004640EB">
      <w:pPr>
        <w:spacing w:after="4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ODLUKU</w:t>
      </w:r>
    </w:p>
    <w:p w:rsidR="004640EB" w:rsidRPr="008F002D" w:rsidRDefault="004640EB" w:rsidP="004640EB">
      <w:pPr>
        <w:spacing w:after="40"/>
        <w:jc w:val="center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 jediničnom iznosu i načinu plaćanja zakupnine za turističko zemljište na kojem su izgrađeni hoteli i turistička naselja na području Grada Zadra </w:t>
      </w:r>
    </w:p>
    <w:p w:rsidR="004640EB" w:rsidRPr="00F30581" w:rsidRDefault="004640EB" w:rsidP="004640EB">
      <w:pPr>
        <w:jc w:val="both"/>
        <w:rPr>
          <w:rFonts w:ascii="Arial" w:hAnsi="Arial" w:cs="Arial"/>
          <w:b/>
          <w:i/>
          <w:sz w:val="22"/>
          <w:szCs w:val="22"/>
        </w:rPr>
      </w:pPr>
    </w:p>
    <w:p w:rsidR="004640EB" w:rsidRPr="00F30581" w:rsidRDefault="004640EB" w:rsidP="004640EB">
      <w:pPr>
        <w:jc w:val="both"/>
        <w:rPr>
          <w:rFonts w:ascii="Arial" w:hAnsi="Arial" w:cs="Arial"/>
          <w:b/>
          <w:sz w:val="22"/>
          <w:szCs w:val="22"/>
        </w:rPr>
      </w:pPr>
    </w:p>
    <w:p w:rsidR="004640EB" w:rsidRPr="00027FF8" w:rsidRDefault="004640EB" w:rsidP="004640EB">
      <w:pPr>
        <w:pStyle w:val="Odlomakpopisa"/>
        <w:tabs>
          <w:tab w:val="left" w:pos="501"/>
        </w:tabs>
        <w:ind w:left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I. </w:t>
      </w:r>
      <w:r>
        <w:rPr>
          <w:rFonts w:ascii="Arial" w:hAnsi="Arial" w:cs="Arial"/>
          <w:b/>
          <w:sz w:val="22"/>
          <w:szCs w:val="22"/>
        </w:rPr>
        <w:tab/>
      </w:r>
      <w:r w:rsidRPr="00027FF8">
        <w:rPr>
          <w:rFonts w:ascii="Arial" w:hAnsi="Arial" w:cs="Arial"/>
          <w:b/>
          <w:sz w:val="22"/>
          <w:szCs w:val="22"/>
        </w:rPr>
        <w:t>OPĆE ODREDBE</w:t>
      </w:r>
    </w:p>
    <w:p w:rsidR="004640EB" w:rsidRPr="00305E01" w:rsidRDefault="004640EB" w:rsidP="004640EB">
      <w:pPr>
        <w:pStyle w:val="Odlomakpopisa"/>
        <w:tabs>
          <w:tab w:val="left" w:pos="501"/>
        </w:tabs>
        <w:spacing w:after="40"/>
        <w:rPr>
          <w:rFonts w:ascii="Arial" w:hAnsi="Arial" w:cs="Arial"/>
          <w:b/>
          <w:sz w:val="22"/>
          <w:szCs w:val="22"/>
        </w:rPr>
      </w:pPr>
    </w:p>
    <w:p w:rsidR="004640EB" w:rsidRPr="00305E01" w:rsidRDefault="004640EB" w:rsidP="004640EB">
      <w:pPr>
        <w:spacing w:after="60"/>
        <w:jc w:val="center"/>
        <w:rPr>
          <w:rFonts w:ascii="Arial" w:hAnsi="Arial" w:cs="Arial"/>
          <w:b/>
          <w:sz w:val="22"/>
          <w:szCs w:val="22"/>
        </w:rPr>
      </w:pPr>
      <w:r w:rsidRPr="00305E01">
        <w:rPr>
          <w:rFonts w:ascii="Arial" w:hAnsi="Arial" w:cs="Arial"/>
          <w:b/>
          <w:sz w:val="22"/>
          <w:szCs w:val="22"/>
        </w:rPr>
        <w:t>Članak 1.</w:t>
      </w:r>
    </w:p>
    <w:p w:rsidR="004640EB" w:rsidRDefault="004640EB" w:rsidP="004640E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Ovom Odlukom propisuje se visina godišnjeg iznosa zakupnine za turističko zemljište na kojem su izgrađeni hoteli i turistička naselja na području Grada Zadra (u daljnjem tekstu: turističko zemljište), te način i rokovi plaćanja zakupnine.</w:t>
      </w:r>
    </w:p>
    <w:p w:rsidR="004640EB" w:rsidRDefault="004640EB" w:rsidP="004640EB">
      <w:pPr>
        <w:jc w:val="both"/>
        <w:rPr>
          <w:rFonts w:ascii="Arial" w:hAnsi="Arial" w:cs="Arial"/>
          <w:sz w:val="22"/>
          <w:szCs w:val="22"/>
        </w:rPr>
      </w:pPr>
    </w:p>
    <w:p w:rsidR="004640EB" w:rsidRDefault="004640EB" w:rsidP="004640EB">
      <w:pPr>
        <w:jc w:val="center"/>
        <w:rPr>
          <w:rFonts w:ascii="Arial" w:hAnsi="Arial" w:cs="Arial"/>
          <w:b/>
          <w:sz w:val="22"/>
          <w:szCs w:val="22"/>
        </w:rPr>
      </w:pPr>
      <w:r w:rsidRPr="005848AE">
        <w:rPr>
          <w:rFonts w:ascii="Arial" w:hAnsi="Arial" w:cs="Arial"/>
          <w:b/>
          <w:sz w:val="22"/>
          <w:szCs w:val="22"/>
        </w:rPr>
        <w:t>Članak 2.</w:t>
      </w:r>
    </w:p>
    <w:p w:rsidR="004640EB" w:rsidRDefault="004640EB" w:rsidP="004640EB">
      <w:pPr>
        <w:jc w:val="both"/>
        <w:rPr>
          <w:rFonts w:ascii="Arial" w:hAnsi="Arial" w:cs="Arial"/>
          <w:sz w:val="22"/>
          <w:szCs w:val="22"/>
        </w:rPr>
      </w:pPr>
      <w:r w:rsidRPr="005848AE">
        <w:rPr>
          <w:rFonts w:ascii="Arial" w:hAnsi="Arial" w:cs="Arial"/>
          <w:sz w:val="22"/>
          <w:szCs w:val="22"/>
        </w:rPr>
        <w:t>Turističko zemljište</w:t>
      </w:r>
      <w:r>
        <w:rPr>
          <w:rFonts w:ascii="Arial" w:hAnsi="Arial" w:cs="Arial"/>
          <w:sz w:val="22"/>
          <w:szCs w:val="22"/>
        </w:rPr>
        <w:t xml:space="preserve"> iz članka 1. ove Odluke je zemljište opisano u članku 4. stavak 3. Zakona. </w:t>
      </w:r>
    </w:p>
    <w:p w:rsidR="004640EB" w:rsidRDefault="004640EB" w:rsidP="004640E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Pojedini pojmovi u smislu ove Odluke imaju sljedeće značenje:</w:t>
      </w:r>
    </w:p>
    <w:p w:rsidR="004640EB" w:rsidRDefault="004640EB" w:rsidP="004640EB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5848AE">
        <w:rPr>
          <w:rFonts w:ascii="Arial" w:hAnsi="Arial" w:cs="Arial"/>
          <w:i/>
          <w:sz w:val="22"/>
          <w:szCs w:val="22"/>
        </w:rPr>
        <w:t xml:space="preserve">zakupnik </w:t>
      </w:r>
      <w:r>
        <w:rPr>
          <w:rFonts w:ascii="Arial" w:hAnsi="Arial" w:cs="Arial"/>
          <w:sz w:val="22"/>
          <w:szCs w:val="22"/>
        </w:rPr>
        <w:t xml:space="preserve">je trgovačko društvo iz članka 2. stavak 1. točka 13. Zakona </w:t>
      </w:r>
    </w:p>
    <w:p w:rsidR="004640EB" w:rsidRDefault="004640EB" w:rsidP="004640EB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zakupodavac</w:t>
      </w:r>
      <w:r w:rsidRPr="005848AE">
        <w:rPr>
          <w:rFonts w:ascii="Arial" w:hAnsi="Arial" w:cs="Arial"/>
          <w:sz w:val="22"/>
          <w:szCs w:val="22"/>
        </w:rPr>
        <w:t xml:space="preserve"> je</w:t>
      </w:r>
      <w:r>
        <w:rPr>
          <w:rFonts w:ascii="Arial" w:hAnsi="Arial" w:cs="Arial"/>
          <w:sz w:val="22"/>
          <w:szCs w:val="22"/>
        </w:rPr>
        <w:t xml:space="preserve"> Grad Zadar</w:t>
      </w:r>
    </w:p>
    <w:p w:rsidR="004640EB" w:rsidRDefault="004640EB" w:rsidP="004640EB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predmet zakupa </w:t>
      </w:r>
      <w:r>
        <w:rPr>
          <w:rFonts w:ascii="Arial" w:hAnsi="Arial" w:cs="Arial"/>
          <w:sz w:val="22"/>
          <w:szCs w:val="22"/>
        </w:rPr>
        <w:t>je turističko zemljište iz stavka 1. ovog članka</w:t>
      </w:r>
    </w:p>
    <w:p w:rsidR="004640EB" w:rsidRPr="00F30581" w:rsidRDefault="004640EB" w:rsidP="004640EB">
      <w:pPr>
        <w:jc w:val="both"/>
        <w:rPr>
          <w:rFonts w:ascii="Arial" w:hAnsi="Arial" w:cs="Arial"/>
          <w:b/>
          <w:i/>
          <w:sz w:val="22"/>
          <w:szCs w:val="22"/>
        </w:rPr>
      </w:pPr>
    </w:p>
    <w:p w:rsidR="004640EB" w:rsidRPr="00027FF8" w:rsidRDefault="004640EB" w:rsidP="004640EB">
      <w:pPr>
        <w:ind w:left="360" w:hanging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II</w:t>
      </w:r>
      <w:r w:rsidRPr="00027FF8">
        <w:rPr>
          <w:rFonts w:ascii="Arial" w:hAnsi="Arial" w:cs="Arial"/>
          <w:b/>
          <w:sz w:val="22"/>
          <w:szCs w:val="22"/>
        </w:rPr>
        <w:t xml:space="preserve">. </w:t>
      </w:r>
      <w:r>
        <w:rPr>
          <w:rFonts w:ascii="Arial" w:hAnsi="Arial" w:cs="Arial"/>
          <w:b/>
          <w:sz w:val="22"/>
          <w:szCs w:val="22"/>
        </w:rPr>
        <w:tab/>
        <w:t>JEDINIČNI IZNOS ZAKUPNINE, NAČIN OBRAČUNA I ROKOVI PLAĆANJA ZAKUPNINE</w:t>
      </w:r>
    </w:p>
    <w:p w:rsidR="004640EB" w:rsidRPr="00F30581" w:rsidRDefault="004640EB" w:rsidP="004640EB">
      <w:pPr>
        <w:jc w:val="both"/>
        <w:rPr>
          <w:rFonts w:ascii="Arial" w:hAnsi="Arial" w:cs="Arial"/>
          <w:b/>
          <w:i/>
          <w:sz w:val="22"/>
          <w:szCs w:val="22"/>
        </w:rPr>
      </w:pPr>
    </w:p>
    <w:p w:rsidR="004640EB" w:rsidRDefault="004640EB" w:rsidP="004640EB">
      <w:pPr>
        <w:spacing w:after="60"/>
        <w:jc w:val="center"/>
        <w:rPr>
          <w:rFonts w:ascii="Arial" w:hAnsi="Arial" w:cs="Arial"/>
          <w:b/>
          <w:sz w:val="22"/>
          <w:szCs w:val="22"/>
        </w:rPr>
      </w:pPr>
      <w:r w:rsidRPr="00027FF8">
        <w:rPr>
          <w:rFonts w:ascii="Arial" w:hAnsi="Arial" w:cs="Arial"/>
          <w:b/>
          <w:sz w:val="22"/>
          <w:szCs w:val="22"/>
        </w:rPr>
        <w:t>Članak 3.</w:t>
      </w:r>
    </w:p>
    <w:p w:rsidR="004640EB" w:rsidRDefault="004640EB" w:rsidP="004640EB">
      <w:pPr>
        <w:spacing w:after="60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Jedinični iznos zakupnine turističkog zemljišta utvrđuje se u visini </w:t>
      </w:r>
      <w:r w:rsidRPr="00FF7382">
        <w:rPr>
          <w:rFonts w:ascii="Arial" w:hAnsi="Arial" w:cs="Arial"/>
          <w:sz w:val="22"/>
          <w:szCs w:val="22"/>
        </w:rPr>
        <w:t xml:space="preserve">od 3,00 EUR-a (slovima: tri eura) </w:t>
      </w:r>
      <w:r>
        <w:rPr>
          <w:rFonts w:ascii="Arial" w:hAnsi="Arial" w:cs="Arial"/>
          <w:sz w:val="22"/>
          <w:szCs w:val="22"/>
        </w:rPr>
        <w:t xml:space="preserve">po metru kvadratnom zemljišta. </w:t>
      </w:r>
      <w:r>
        <w:rPr>
          <w:rFonts w:ascii="Arial" w:hAnsi="Arial" w:cs="Arial"/>
          <w:color w:val="FF0000"/>
          <w:sz w:val="22"/>
          <w:szCs w:val="22"/>
        </w:rPr>
        <w:t xml:space="preserve">  </w:t>
      </w:r>
    </w:p>
    <w:p w:rsidR="004640EB" w:rsidRPr="00CE5716" w:rsidRDefault="004640EB" w:rsidP="004640EB">
      <w:pPr>
        <w:spacing w:after="60"/>
        <w:jc w:val="both"/>
        <w:rPr>
          <w:rFonts w:ascii="Arial" w:hAnsi="Arial" w:cs="Arial"/>
          <w:sz w:val="22"/>
          <w:szCs w:val="22"/>
        </w:rPr>
      </w:pPr>
      <w:r w:rsidRPr="00CE5716">
        <w:rPr>
          <w:rFonts w:ascii="Arial" w:hAnsi="Arial" w:cs="Arial"/>
          <w:sz w:val="22"/>
          <w:szCs w:val="22"/>
        </w:rPr>
        <w:t>Jedinični iznos zakupnine</w:t>
      </w:r>
      <w:r>
        <w:rPr>
          <w:rFonts w:ascii="Arial" w:hAnsi="Arial" w:cs="Arial"/>
          <w:sz w:val="22"/>
          <w:szCs w:val="22"/>
        </w:rPr>
        <w:t xml:space="preserve"> usklađuje se svake tri godine s promjenama cijena na tržištu građevinskog zemljišta turističke namjene.</w:t>
      </w:r>
    </w:p>
    <w:p w:rsidR="004640EB" w:rsidRDefault="004640EB" w:rsidP="004640EB">
      <w:pPr>
        <w:spacing w:after="60"/>
        <w:jc w:val="both"/>
        <w:rPr>
          <w:rFonts w:ascii="Arial" w:hAnsi="Arial" w:cs="Arial"/>
          <w:color w:val="FF0000"/>
          <w:sz w:val="22"/>
          <w:szCs w:val="22"/>
        </w:rPr>
      </w:pPr>
    </w:p>
    <w:p w:rsidR="004640EB" w:rsidRDefault="004640EB" w:rsidP="004640EB">
      <w:pPr>
        <w:spacing w:after="60"/>
        <w:jc w:val="center"/>
        <w:rPr>
          <w:rFonts w:ascii="Arial" w:hAnsi="Arial" w:cs="Arial"/>
          <w:b/>
          <w:sz w:val="22"/>
          <w:szCs w:val="22"/>
        </w:rPr>
      </w:pPr>
      <w:r w:rsidRPr="0090007F">
        <w:rPr>
          <w:rFonts w:ascii="Arial" w:hAnsi="Arial" w:cs="Arial"/>
          <w:b/>
          <w:sz w:val="22"/>
          <w:szCs w:val="22"/>
        </w:rPr>
        <w:t>Članak 4.</w:t>
      </w:r>
    </w:p>
    <w:p w:rsidR="004640EB" w:rsidRDefault="004640EB" w:rsidP="004640EB">
      <w:pPr>
        <w:spacing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Zakupnina se za razdoblje od jedne kalendarske godine računa množenjem površine predmeta zakupa u metrima kvadratnim s iznosom jedinične cijene zakupnine po metru kvadratnom godišnje.</w:t>
      </w:r>
    </w:p>
    <w:p w:rsidR="004640EB" w:rsidRPr="0090007F" w:rsidRDefault="004640EB" w:rsidP="004640EB">
      <w:pPr>
        <w:spacing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Najviši godišnji iznos zakupnine ne smije prijeći 4 % prometa koji je hotel ili turističko naselje ostvarilo u prethodnoj godini. </w:t>
      </w:r>
    </w:p>
    <w:p w:rsidR="004640EB" w:rsidRDefault="004640EB" w:rsidP="004640EB">
      <w:pPr>
        <w:spacing w:after="60"/>
        <w:jc w:val="both"/>
        <w:rPr>
          <w:rFonts w:ascii="Arial" w:hAnsi="Arial" w:cs="Arial"/>
          <w:sz w:val="22"/>
          <w:szCs w:val="22"/>
        </w:rPr>
      </w:pPr>
    </w:p>
    <w:p w:rsidR="004640EB" w:rsidRDefault="004640EB" w:rsidP="004640EB">
      <w:pPr>
        <w:spacing w:after="6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Članak 5</w:t>
      </w:r>
      <w:r w:rsidRPr="00027FF8">
        <w:rPr>
          <w:rFonts w:ascii="Arial" w:hAnsi="Arial" w:cs="Arial"/>
          <w:b/>
          <w:sz w:val="22"/>
          <w:szCs w:val="22"/>
        </w:rPr>
        <w:t>.</w:t>
      </w:r>
    </w:p>
    <w:p w:rsidR="004640EB" w:rsidRDefault="004640EB" w:rsidP="004640EB">
      <w:pPr>
        <w:spacing w:after="60"/>
        <w:jc w:val="both"/>
        <w:rPr>
          <w:rFonts w:ascii="Arial" w:hAnsi="Arial" w:cs="Arial"/>
          <w:sz w:val="22"/>
          <w:szCs w:val="22"/>
        </w:rPr>
      </w:pPr>
      <w:r w:rsidRPr="000673F5">
        <w:rPr>
          <w:rFonts w:ascii="Arial" w:hAnsi="Arial" w:cs="Arial"/>
          <w:sz w:val="22"/>
          <w:szCs w:val="22"/>
        </w:rPr>
        <w:t xml:space="preserve">Zakupnik je dužan </w:t>
      </w:r>
      <w:r>
        <w:rPr>
          <w:rFonts w:ascii="Arial" w:hAnsi="Arial" w:cs="Arial"/>
          <w:sz w:val="22"/>
          <w:szCs w:val="22"/>
        </w:rPr>
        <w:t xml:space="preserve">za predmet zakupa </w:t>
      </w:r>
      <w:r w:rsidRPr="000673F5">
        <w:rPr>
          <w:rFonts w:ascii="Arial" w:hAnsi="Arial" w:cs="Arial"/>
          <w:sz w:val="22"/>
          <w:szCs w:val="22"/>
        </w:rPr>
        <w:t>plaćati zakupninu.</w:t>
      </w:r>
    </w:p>
    <w:p w:rsidR="004640EB" w:rsidRDefault="004640EB" w:rsidP="004640EB">
      <w:pPr>
        <w:spacing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Zakupnina se plaća na temelju računa koje mjesečno izdaje zakupodavac.</w:t>
      </w:r>
    </w:p>
    <w:p w:rsidR="004640EB" w:rsidRPr="00FF7382" w:rsidRDefault="004640EB" w:rsidP="004640EB">
      <w:pPr>
        <w:spacing w:after="60"/>
        <w:jc w:val="both"/>
        <w:rPr>
          <w:rFonts w:ascii="Arial" w:hAnsi="Arial" w:cs="Arial"/>
          <w:sz w:val="22"/>
          <w:szCs w:val="22"/>
        </w:rPr>
      </w:pPr>
      <w:r w:rsidRPr="00FF7382">
        <w:rPr>
          <w:rFonts w:ascii="Arial" w:hAnsi="Arial" w:cs="Arial"/>
          <w:sz w:val="22"/>
          <w:szCs w:val="22"/>
        </w:rPr>
        <w:t>Zastupnik je dužan plaćati zakupninu mjesečno unaprijed, i to najkasnije do 10-og dana u mjesecu.</w:t>
      </w:r>
    </w:p>
    <w:p w:rsidR="004640EB" w:rsidRDefault="004640EB" w:rsidP="004640EB">
      <w:pPr>
        <w:spacing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Iznos mjesečnog računa iznosi 1/12 godišnje zakupnine.</w:t>
      </w:r>
    </w:p>
    <w:p w:rsidR="004640EB" w:rsidRDefault="004640EB" w:rsidP="004640EB">
      <w:pPr>
        <w:spacing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prosincu se, uz mjesečni račun, izdaje godišnji obračun zakupnine iz kojeg je vidljiva ukupna cijena godišnje zakupnine i iznosi koje je do tog trenutka uplatio zakupnik.</w:t>
      </w:r>
    </w:p>
    <w:p w:rsidR="004640EB" w:rsidRDefault="004640EB" w:rsidP="004640EB">
      <w:pPr>
        <w:spacing w:after="60"/>
        <w:jc w:val="both"/>
        <w:rPr>
          <w:rFonts w:ascii="Arial" w:hAnsi="Arial" w:cs="Arial"/>
          <w:sz w:val="22"/>
          <w:szCs w:val="22"/>
        </w:rPr>
      </w:pPr>
    </w:p>
    <w:p w:rsidR="004640EB" w:rsidRDefault="004640EB" w:rsidP="004640EB">
      <w:pPr>
        <w:spacing w:after="6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Članak 6</w:t>
      </w:r>
      <w:r w:rsidRPr="004B54B9">
        <w:rPr>
          <w:rFonts w:ascii="Arial" w:hAnsi="Arial" w:cs="Arial"/>
          <w:b/>
          <w:sz w:val="22"/>
          <w:szCs w:val="22"/>
        </w:rPr>
        <w:t>.</w:t>
      </w:r>
    </w:p>
    <w:p w:rsidR="004640EB" w:rsidRDefault="004640EB" w:rsidP="004640EB">
      <w:pPr>
        <w:spacing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Zakupnina turističkog zemljišta dijeli se na način da:</w:t>
      </w:r>
    </w:p>
    <w:p w:rsidR="004640EB" w:rsidRDefault="004640EB" w:rsidP="004640EB">
      <w:pPr>
        <w:pStyle w:val="Odlomakpopisa"/>
        <w:numPr>
          <w:ilvl w:val="0"/>
          <w:numId w:val="3"/>
        </w:numPr>
        <w:spacing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40 % pripada Gradu Zadru i uplaćuje se u njegov proračun</w:t>
      </w:r>
    </w:p>
    <w:p w:rsidR="004640EB" w:rsidRDefault="004640EB" w:rsidP="004640EB">
      <w:pPr>
        <w:pStyle w:val="Odlomakpopisa"/>
        <w:numPr>
          <w:ilvl w:val="0"/>
          <w:numId w:val="3"/>
        </w:numPr>
        <w:spacing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20 % pripada Zadarskoj županiji i uplaćuje se na njezin račun i</w:t>
      </w:r>
    </w:p>
    <w:p w:rsidR="004640EB" w:rsidRPr="004B54B9" w:rsidRDefault="004640EB" w:rsidP="004640EB">
      <w:pPr>
        <w:pStyle w:val="Odlomakpopisa"/>
        <w:numPr>
          <w:ilvl w:val="0"/>
          <w:numId w:val="3"/>
        </w:numPr>
        <w:spacing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40 % uplaćuje se u Fond za turizam kojim upravlja tijelo državne uprave nadležno za turizam.</w:t>
      </w:r>
    </w:p>
    <w:p w:rsidR="004640EB" w:rsidRDefault="004640EB" w:rsidP="004640EB">
      <w:pPr>
        <w:spacing w:after="60"/>
        <w:jc w:val="both"/>
        <w:rPr>
          <w:rFonts w:ascii="Arial" w:hAnsi="Arial" w:cs="Arial"/>
          <w:sz w:val="22"/>
          <w:szCs w:val="22"/>
        </w:rPr>
      </w:pPr>
    </w:p>
    <w:p w:rsidR="004640EB" w:rsidRDefault="004640EB" w:rsidP="004640EB">
      <w:pPr>
        <w:spacing w:after="6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Članak 7.</w:t>
      </w:r>
    </w:p>
    <w:p w:rsidR="004640EB" w:rsidRDefault="004640EB" w:rsidP="004640EB">
      <w:pPr>
        <w:spacing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Upravni odjel za financije Grada Zadra zadužuje se za:</w:t>
      </w:r>
    </w:p>
    <w:p w:rsidR="004640EB" w:rsidRDefault="004640EB" w:rsidP="004640EB">
      <w:pPr>
        <w:pStyle w:val="Odlomakpopisa"/>
        <w:numPr>
          <w:ilvl w:val="0"/>
          <w:numId w:val="2"/>
        </w:numPr>
        <w:spacing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izdavanje računa i godišnjeg obračuna zakupnicima sukladno odredbi članka 5. ove Odluke,</w:t>
      </w:r>
    </w:p>
    <w:p w:rsidR="004640EB" w:rsidRDefault="004640EB" w:rsidP="004640EB">
      <w:pPr>
        <w:pStyle w:val="Odlomakpopisa"/>
        <w:numPr>
          <w:ilvl w:val="0"/>
          <w:numId w:val="2"/>
        </w:numPr>
        <w:spacing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praćenje ispunjenja obveza u utvrđenom roku</w:t>
      </w:r>
    </w:p>
    <w:p w:rsidR="004640EB" w:rsidRPr="00B3620E" w:rsidRDefault="004640EB" w:rsidP="004640EB">
      <w:pPr>
        <w:pStyle w:val="Odlomakpopisa"/>
        <w:numPr>
          <w:ilvl w:val="0"/>
          <w:numId w:val="2"/>
        </w:numPr>
        <w:spacing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obračun zakonske zatezne kamate u slučaju zakašnjenja s plaćanjem.</w:t>
      </w:r>
    </w:p>
    <w:p w:rsidR="004640EB" w:rsidRDefault="004640EB" w:rsidP="004640EB">
      <w:pPr>
        <w:pStyle w:val="Odlomakpopisa"/>
        <w:ind w:left="0"/>
        <w:jc w:val="both"/>
        <w:rPr>
          <w:rFonts w:ascii="Arial" w:hAnsi="Arial" w:cs="Arial"/>
          <w:sz w:val="22"/>
          <w:szCs w:val="22"/>
        </w:rPr>
      </w:pPr>
    </w:p>
    <w:p w:rsidR="004640EB" w:rsidRPr="000673F5" w:rsidRDefault="004640EB" w:rsidP="004640EB">
      <w:pPr>
        <w:pStyle w:val="Odlomakpopisa"/>
        <w:ind w:left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IV. </w:t>
      </w:r>
      <w:r>
        <w:rPr>
          <w:rFonts w:ascii="Arial" w:hAnsi="Arial" w:cs="Arial"/>
          <w:b/>
          <w:sz w:val="22"/>
          <w:szCs w:val="22"/>
        </w:rPr>
        <w:tab/>
      </w:r>
      <w:r w:rsidRPr="000673F5">
        <w:rPr>
          <w:rFonts w:ascii="Arial" w:hAnsi="Arial" w:cs="Arial"/>
          <w:b/>
          <w:sz w:val="22"/>
          <w:szCs w:val="22"/>
        </w:rPr>
        <w:t>ZAVRŠNE ODREDBE</w:t>
      </w:r>
    </w:p>
    <w:p w:rsidR="004640EB" w:rsidRPr="00F30581" w:rsidRDefault="004640EB" w:rsidP="004640E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4640EB" w:rsidRDefault="004640EB" w:rsidP="004640EB">
      <w:pPr>
        <w:spacing w:after="6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Članak 8</w:t>
      </w:r>
      <w:r w:rsidRPr="00B3620E">
        <w:rPr>
          <w:rFonts w:ascii="Arial" w:hAnsi="Arial" w:cs="Arial"/>
          <w:b/>
          <w:sz w:val="22"/>
          <w:szCs w:val="22"/>
        </w:rPr>
        <w:t>.</w:t>
      </w:r>
    </w:p>
    <w:p w:rsidR="004640EB" w:rsidRDefault="004640EB" w:rsidP="004640EB">
      <w:pPr>
        <w:spacing w:after="60"/>
        <w:jc w:val="both"/>
        <w:rPr>
          <w:rFonts w:ascii="Arial" w:hAnsi="Arial" w:cs="Arial"/>
          <w:sz w:val="22"/>
          <w:szCs w:val="22"/>
        </w:rPr>
      </w:pPr>
      <w:r w:rsidRPr="00B3620E">
        <w:rPr>
          <w:rFonts w:ascii="Arial" w:hAnsi="Arial" w:cs="Arial"/>
          <w:sz w:val="22"/>
          <w:szCs w:val="22"/>
        </w:rPr>
        <w:t>Ova</w:t>
      </w:r>
      <w:r>
        <w:rPr>
          <w:rFonts w:ascii="Arial" w:hAnsi="Arial" w:cs="Arial"/>
          <w:sz w:val="22"/>
          <w:szCs w:val="22"/>
        </w:rPr>
        <w:t xml:space="preserve"> Odluka stupa na snagu </w:t>
      </w:r>
      <w:r w:rsidR="0080315B">
        <w:rPr>
          <w:rFonts w:ascii="Arial" w:hAnsi="Arial" w:cs="Arial"/>
          <w:sz w:val="22"/>
          <w:szCs w:val="22"/>
        </w:rPr>
        <w:t>osmog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 dana od dana objave u „Glasniku Grada Zadra“.</w:t>
      </w:r>
    </w:p>
    <w:p w:rsidR="004640EB" w:rsidRDefault="004640EB" w:rsidP="004640EB">
      <w:pPr>
        <w:spacing w:after="60"/>
        <w:jc w:val="both"/>
        <w:rPr>
          <w:rFonts w:ascii="Arial" w:hAnsi="Arial" w:cs="Arial"/>
          <w:sz w:val="22"/>
          <w:szCs w:val="22"/>
        </w:rPr>
      </w:pPr>
    </w:p>
    <w:p w:rsidR="004640EB" w:rsidRDefault="004640EB" w:rsidP="004640EB">
      <w:pPr>
        <w:spacing w:after="60"/>
        <w:jc w:val="both"/>
        <w:rPr>
          <w:rFonts w:ascii="Arial" w:hAnsi="Arial" w:cs="Arial"/>
          <w:sz w:val="22"/>
          <w:szCs w:val="22"/>
        </w:rPr>
      </w:pPr>
    </w:p>
    <w:p w:rsidR="004640EB" w:rsidRDefault="004640EB" w:rsidP="004640EB">
      <w:pPr>
        <w:spacing w:after="60"/>
        <w:jc w:val="both"/>
        <w:rPr>
          <w:rFonts w:ascii="Arial" w:hAnsi="Arial" w:cs="Arial"/>
          <w:sz w:val="22"/>
          <w:szCs w:val="22"/>
        </w:rPr>
      </w:pPr>
    </w:p>
    <w:p w:rsidR="004640EB" w:rsidRPr="00A86F23" w:rsidRDefault="004640EB" w:rsidP="004640EB">
      <w:pPr>
        <w:rPr>
          <w:rFonts w:ascii="Arial" w:hAnsi="Arial" w:cs="Arial"/>
          <w:b/>
          <w:sz w:val="22"/>
          <w:szCs w:val="22"/>
          <w:lang w:val="de-DE"/>
        </w:rPr>
      </w:pPr>
      <w:r w:rsidRPr="00A86F23">
        <w:rPr>
          <w:rFonts w:ascii="Arial" w:hAnsi="Arial" w:cs="Arial"/>
          <w:b/>
          <w:i/>
          <w:sz w:val="22"/>
          <w:szCs w:val="22"/>
          <w:lang w:val="de-DE"/>
        </w:rPr>
        <w:t>KLASA</w:t>
      </w:r>
      <w:r w:rsidRPr="00A86F23">
        <w:rPr>
          <w:rFonts w:ascii="Arial" w:hAnsi="Arial" w:cs="Arial"/>
          <w:b/>
          <w:sz w:val="22"/>
          <w:szCs w:val="22"/>
          <w:lang w:val="de-DE"/>
        </w:rPr>
        <w:t xml:space="preserve">: </w:t>
      </w:r>
      <w:r w:rsidR="00FF7382">
        <w:rPr>
          <w:rFonts w:ascii="Arial" w:hAnsi="Arial" w:cs="Arial"/>
          <w:b/>
          <w:sz w:val="22"/>
          <w:szCs w:val="22"/>
          <w:lang w:val="de-DE"/>
        </w:rPr>
        <w:t>940-01/24-01/161</w:t>
      </w:r>
      <w:r w:rsidRPr="00A86F23">
        <w:rPr>
          <w:rFonts w:ascii="Arial" w:hAnsi="Arial" w:cs="Arial"/>
          <w:b/>
          <w:sz w:val="22"/>
          <w:szCs w:val="22"/>
          <w:lang w:val="de-DE"/>
        </w:rPr>
        <w:t xml:space="preserve">  </w:t>
      </w:r>
    </w:p>
    <w:p w:rsidR="004640EB" w:rsidRPr="006800FE" w:rsidRDefault="004640EB" w:rsidP="004640EB">
      <w:pPr>
        <w:spacing w:after="60"/>
        <w:rPr>
          <w:rFonts w:ascii="Arial" w:hAnsi="Arial" w:cs="Arial"/>
          <w:b/>
          <w:sz w:val="22"/>
          <w:szCs w:val="22"/>
          <w:lang w:val="de-DE"/>
        </w:rPr>
      </w:pPr>
      <w:r w:rsidRPr="006800FE">
        <w:rPr>
          <w:rFonts w:ascii="Arial" w:hAnsi="Arial" w:cs="Arial"/>
          <w:b/>
          <w:i/>
          <w:sz w:val="22"/>
          <w:szCs w:val="22"/>
          <w:lang w:val="de-DE"/>
        </w:rPr>
        <w:t>URBROJ</w:t>
      </w:r>
      <w:r w:rsidRPr="006800FE">
        <w:rPr>
          <w:rFonts w:ascii="Arial" w:hAnsi="Arial" w:cs="Arial"/>
          <w:b/>
          <w:sz w:val="22"/>
          <w:szCs w:val="22"/>
          <w:lang w:val="de-DE"/>
        </w:rPr>
        <w:t xml:space="preserve">: 2198/01-1-24- </w:t>
      </w:r>
    </w:p>
    <w:p w:rsidR="004640EB" w:rsidRPr="006800FE" w:rsidRDefault="004640EB" w:rsidP="004640EB">
      <w:pPr>
        <w:rPr>
          <w:rFonts w:ascii="Arial" w:hAnsi="Arial" w:cs="Arial"/>
          <w:b/>
          <w:i/>
          <w:sz w:val="22"/>
          <w:szCs w:val="22"/>
          <w:lang w:val="de-DE"/>
        </w:rPr>
      </w:pPr>
      <w:r w:rsidRPr="006800FE">
        <w:rPr>
          <w:rFonts w:ascii="Arial" w:hAnsi="Arial" w:cs="Arial"/>
          <w:b/>
          <w:i/>
          <w:sz w:val="22"/>
          <w:szCs w:val="22"/>
          <w:lang w:val="de-DE"/>
        </w:rPr>
        <w:t xml:space="preserve">Zadar,                         2024.                                                                           </w:t>
      </w:r>
    </w:p>
    <w:p w:rsidR="004640EB" w:rsidRPr="00F30581" w:rsidRDefault="004640EB" w:rsidP="004640EB">
      <w:pPr>
        <w:rPr>
          <w:rFonts w:ascii="Arial" w:hAnsi="Arial" w:cs="Arial"/>
          <w:b/>
          <w:i/>
          <w:sz w:val="22"/>
          <w:szCs w:val="22"/>
          <w:lang w:val="de-DE"/>
        </w:rPr>
      </w:pPr>
    </w:p>
    <w:p w:rsidR="004640EB" w:rsidRPr="00F30581" w:rsidRDefault="004640EB" w:rsidP="004640EB">
      <w:pPr>
        <w:rPr>
          <w:rFonts w:ascii="Arial" w:hAnsi="Arial" w:cs="Arial"/>
          <w:b/>
          <w:i/>
          <w:sz w:val="22"/>
          <w:szCs w:val="22"/>
          <w:lang w:val="de-DE"/>
        </w:rPr>
      </w:pPr>
    </w:p>
    <w:p w:rsidR="004640EB" w:rsidRPr="00F30581" w:rsidRDefault="004640EB" w:rsidP="004640EB">
      <w:pPr>
        <w:rPr>
          <w:rFonts w:ascii="Arial" w:hAnsi="Arial" w:cs="Arial"/>
          <w:b/>
          <w:i/>
          <w:sz w:val="22"/>
          <w:szCs w:val="22"/>
          <w:lang w:val="de-DE"/>
        </w:rPr>
      </w:pPr>
    </w:p>
    <w:p w:rsidR="004640EB" w:rsidRPr="00F30581" w:rsidRDefault="004640EB" w:rsidP="004640EB">
      <w:pPr>
        <w:jc w:val="center"/>
        <w:rPr>
          <w:rFonts w:ascii="Arial" w:hAnsi="Arial" w:cs="Arial"/>
          <w:b/>
          <w:i/>
          <w:sz w:val="22"/>
          <w:szCs w:val="22"/>
        </w:rPr>
      </w:pPr>
      <w:r w:rsidRPr="00F30581">
        <w:rPr>
          <w:rFonts w:ascii="Arial" w:hAnsi="Arial" w:cs="Arial"/>
          <w:b/>
          <w:i/>
          <w:sz w:val="22"/>
          <w:szCs w:val="22"/>
          <w:lang w:val="de-DE"/>
        </w:rPr>
        <w:t xml:space="preserve">                                                                                        </w:t>
      </w:r>
      <w:r w:rsidRPr="00F30581">
        <w:rPr>
          <w:rFonts w:ascii="Arial" w:hAnsi="Arial" w:cs="Arial"/>
          <w:b/>
          <w:i/>
          <w:sz w:val="22"/>
          <w:szCs w:val="22"/>
        </w:rPr>
        <w:t>GRADSKO VIJEĆE GRADA ZADRA</w:t>
      </w:r>
    </w:p>
    <w:p w:rsidR="004640EB" w:rsidRPr="00F30581" w:rsidRDefault="004640EB" w:rsidP="004640EB">
      <w:pPr>
        <w:jc w:val="center"/>
        <w:rPr>
          <w:rFonts w:ascii="Arial" w:hAnsi="Arial" w:cs="Arial"/>
          <w:b/>
          <w:i/>
          <w:sz w:val="22"/>
          <w:szCs w:val="22"/>
        </w:rPr>
      </w:pPr>
      <w:r w:rsidRPr="00F30581">
        <w:rPr>
          <w:rFonts w:ascii="Arial" w:hAnsi="Arial" w:cs="Arial"/>
          <w:b/>
          <w:i/>
          <w:sz w:val="22"/>
          <w:szCs w:val="22"/>
        </w:rPr>
        <w:t xml:space="preserve">                                                                                          PREDSJEDNIK</w:t>
      </w:r>
    </w:p>
    <w:p w:rsidR="004640EB" w:rsidRPr="00F30581" w:rsidRDefault="004640EB" w:rsidP="004640EB">
      <w:pPr>
        <w:jc w:val="both"/>
        <w:rPr>
          <w:rFonts w:ascii="Arial" w:hAnsi="Arial" w:cs="Arial"/>
          <w:sz w:val="22"/>
          <w:szCs w:val="22"/>
        </w:rPr>
      </w:pPr>
    </w:p>
    <w:p w:rsidR="004640EB" w:rsidRPr="00F30581" w:rsidRDefault="004640EB" w:rsidP="004640EB">
      <w:pPr>
        <w:rPr>
          <w:rFonts w:ascii="Arial" w:hAnsi="Arial" w:cs="Arial"/>
          <w:b/>
          <w:sz w:val="22"/>
          <w:szCs w:val="22"/>
        </w:rPr>
      </w:pPr>
      <w:r w:rsidRPr="00F30581">
        <w:rPr>
          <w:rFonts w:ascii="Arial" w:hAnsi="Arial" w:cs="Arial"/>
          <w:b/>
          <w:i/>
          <w:sz w:val="22"/>
          <w:szCs w:val="22"/>
        </w:rPr>
        <w:tab/>
      </w:r>
      <w:r w:rsidRPr="00F30581">
        <w:rPr>
          <w:rFonts w:ascii="Arial" w:hAnsi="Arial" w:cs="Arial"/>
          <w:b/>
          <w:i/>
          <w:sz w:val="22"/>
          <w:szCs w:val="22"/>
        </w:rPr>
        <w:tab/>
        <w:t xml:space="preserve">        </w:t>
      </w:r>
      <w:r w:rsidRPr="00F30581">
        <w:rPr>
          <w:rFonts w:ascii="Arial" w:hAnsi="Arial" w:cs="Arial"/>
          <w:b/>
          <w:i/>
          <w:sz w:val="22"/>
          <w:szCs w:val="22"/>
        </w:rPr>
        <w:tab/>
      </w:r>
      <w:r w:rsidRPr="00F30581">
        <w:rPr>
          <w:rFonts w:ascii="Arial" w:hAnsi="Arial" w:cs="Arial"/>
          <w:b/>
          <w:i/>
          <w:sz w:val="22"/>
          <w:szCs w:val="22"/>
        </w:rPr>
        <w:tab/>
      </w:r>
      <w:r w:rsidRPr="00F30581">
        <w:rPr>
          <w:rFonts w:ascii="Arial" w:hAnsi="Arial" w:cs="Arial"/>
          <w:b/>
          <w:i/>
          <w:sz w:val="22"/>
          <w:szCs w:val="22"/>
        </w:rPr>
        <w:tab/>
      </w:r>
      <w:r w:rsidRPr="00F30581"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 xml:space="preserve">           </w:t>
      </w:r>
      <w:r w:rsidRPr="00F30581">
        <w:rPr>
          <w:rFonts w:ascii="Arial" w:hAnsi="Arial" w:cs="Arial"/>
          <w:b/>
          <w:i/>
          <w:sz w:val="22"/>
          <w:szCs w:val="22"/>
        </w:rPr>
        <w:tab/>
        <w:t xml:space="preserve">                      </w:t>
      </w:r>
      <w:r>
        <w:rPr>
          <w:rFonts w:ascii="Arial" w:hAnsi="Arial" w:cs="Arial"/>
          <w:b/>
          <w:i/>
          <w:sz w:val="22"/>
          <w:szCs w:val="22"/>
        </w:rPr>
        <w:t xml:space="preserve">  </w:t>
      </w:r>
      <w:r w:rsidRPr="00F30581">
        <w:rPr>
          <w:rFonts w:ascii="Arial" w:hAnsi="Arial" w:cs="Arial"/>
          <w:b/>
          <w:i/>
          <w:sz w:val="22"/>
          <w:szCs w:val="22"/>
        </w:rPr>
        <w:t xml:space="preserve">  </w:t>
      </w:r>
      <w:r w:rsidRPr="00F30581">
        <w:rPr>
          <w:rFonts w:ascii="Arial" w:hAnsi="Arial" w:cs="Arial"/>
          <w:b/>
          <w:sz w:val="22"/>
          <w:szCs w:val="22"/>
        </w:rPr>
        <w:t>Marko Vučetić</w:t>
      </w:r>
    </w:p>
    <w:p w:rsidR="006F5E9E" w:rsidRDefault="006F5E9E"/>
    <w:sectPr w:rsidR="006F5E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800334"/>
    <w:multiLevelType w:val="hybridMultilevel"/>
    <w:tmpl w:val="AB266FA4"/>
    <w:lvl w:ilvl="0" w:tplc="256CED0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082416"/>
    <w:multiLevelType w:val="hybridMultilevel"/>
    <w:tmpl w:val="B352F7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801B49"/>
    <w:multiLevelType w:val="hybridMultilevel"/>
    <w:tmpl w:val="467698FA"/>
    <w:lvl w:ilvl="0" w:tplc="E12610E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0EB"/>
    <w:rsid w:val="00056217"/>
    <w:rsid w:val="004640EB"/>
    <w:rsid w:val="006F5E9E"/>
    <w:rsid w:val="0080315B"/>
    <w:rsid w:val="00D84107"/>
    <w:rsid w:val="00FF7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8970D3-7FCF-4BEE-86BC-85FD94B84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40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640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543</Words>
  <Characters>3100</Characters>
  <Application>Microsoft Office Word</Application>
  <DocSecurity>0</DocSecurity>
  <Lines>25</Lines>
  <Paragraphs>7</Paragraphs>
  <ScaleCrop>false</ScaleCrop>
  <Company/>
  <LinksUpToDate>false</LinksUpToDate>
  <CharactersWithSpaces>3636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Vuleta</dc:creator>
  <cp:keywords/>
  <dc:description/>
  <cp:lastModifiedBy>Mirna Blažević</cp:lastModifiedBy>
  <cp:revision>8</cp:revision>
  <dcterms:created xsi:type="dcterms:W3CDTF">2024-06-07T10:34:00Z</dcterms:created>
  <dcterms:modified xsi:type="dcterms:W3CDTF">2024-07-25T10:33:00Z</dcterms:modified>
</cp:coreProperties>
</file>